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13" w:rsidRPr="00AE2513" w:rsidRDefault="00AE2513" w:rsidP="00AE2513">
      <w:pPr>
        <w:widowControl/>
        <w:spacing w:line="560" w:lineRule="exact"/>
        <w:ind w:firstLine="375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附件2：</w:t>
      </w:r>
    </w:p>
    <w:p w:rsidR="00881C90" w:rsidRDefault="005E60B8" w:rsidP="005E60B8">
      <w:pPr>
        <w:widowControl/>
        <w:spacing w:line="560" w:lineRule="exact"/>
        <w:ind w:firstLine="375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881C9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中国劳动关系学院</w:t>
      </w:r>
      <w:r w:rsidR="00433D54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党员</w:t>
      </w:r>
      <w:r w:rsidRPr="00881C9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在线学习平台</w:t>
      </w:r>
    </w:p>
    <w:p w:rsidR="005E60B8" w:rsidRPr="00881C90" w:rsidRDefault="005E60B8" w:rsidP="005E60B8">
      <w:pPr>
        <w:widowControl/>
        <w:spacing w:line="560" w:lineRule="exact"/>
        <w:ind w:firstLine="375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 w:rsidRPr="00881C90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学员使用操作指南</w:t>
      </w:r>
    </w:p>
    <w:p w:rsidR="005E60B8" w:rsidRDefault="005E60B8" w:rsidP="005E60B8">
      <w:pPr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5E60B8" w:rsidRPr="00937FA0" w:rsidRDefault="00881C90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各系（院）</w:t>
      </w:r>
      <w:r w:rsidR="005E60B8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统一导入学员信息后，学员可</w:t>
      </w:r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根据本操作指南完成在线学习。</w:t>
      </w:r>
      <w:proofErr w:type="gramStart"/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学习分</w:t>
      </w:r>
      <w:proofErr w:type="gramEnd"/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课程自学与自测、综合提升、结业</w:t>
      </w:r>
      <w:r w:rsidR="005E60B8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考试三个环节，在课程自学与自测环节，学员需要依次完成所有课程的学习与测试；在综合提升环节，学员需要通过综合测试、提交个人学习心得、</w:t>
      </w:r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通过专题课堂教学考核和学习讨论考核、参加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各系（院）</w:t>
      </w:r>
      <w:r w:rsidR="005E60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组织的社会实践；第二环节审核通过后获得结业</w:t>
      </w:r>
      <w:r w:rsidR="005E60B8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考试资格，参加学校</w:t>
      </w:r>
      <w:r w:rsidR="002267D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组宣部</w:t>
      </w:r>
      <w:r w:rsidR="005E60B8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统一组织的考试。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一、系统登录 </w:t>
      </w:r>
    </w:p>
    <w:p w:rsidR="005E60B8" w:rsidRPr="00881C9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FF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Pr="00EC6F9B">
        <w:rPr>
          <w:rFonts w:ascii="仿宋_GB2312" w:eastAsia="仿宋_GB2312" w:hAnsi="宋体" w:cs="宋体" w:hint="eastAsia"/>
          <w:kern w:val="0"/>
          <w:sz w:val="28"/>
          <w:szCs w:val="28"/>
        </w:rPr>
        <w:t>通过校园网主页</w:t>
      </w:r>
      <w:r w:rsidR="00881C90">
        <w:rPr>
          <w:rFonts w:ascii="仿宋_GB2312" w:eastAsia="仿宋_GB2312" w:hAnsi="宋体" w:cs="宋体" w:hint="eastAsia"/>
          <w:kern w:val="0"/>
          <w:sz w:val="28"/>
          <w:szCs w:val="28"/>
        </w:rPr>
        <w:t>右</w:t>
      </w:r>
      <w:r w:rsidRPr="00EC6F9B">
        <w:rPr>
          <w:rFonts w:ascii="仿宋_GB2312" w:eastAsia="仿宋_GB2312" w:hAnsi="宋体" w:cs="宋体" w:hint="eastAsia"/>
          <w:kern w:val="0"/>
          <w:sz w:val="28"/>
          <w:szCs w:val="28"/>
        </w:rPr>
        <w:t>侧“</w:t>
      </w:r>
      <w:r w:rsidR="00881C90">
        <w:rPr>
          <w:rFonts w:ascii="仿宋_GB2312" w:eastAsia="仿宋_GB2312" w:hAnsi="宋体" w:cs="宋体" w:hint="eastAsia"/>
          <w:kern w:val="0"/>
          <w:sz w:val="28"/>
          <w:szCs w:val="28"/>
        </w:rPr>
        <w:t>信息系统</w:t>
      </w:r>
      <w:r w:rsidRPr="00EC6F9B">
        <w:rPr>
          <w:rFonts w:ascii="仿宋_GB2312" w:eastAsia="仿宋_GB2312" w:hAnsi="宋体" w:cs="宋体" w:hint="eastAsia"/>
          <w:kern w:val="0"/>
          <w:sz w:val="28"/>
          <w:szCs w:val="28"/>
        </w:rPr>
        <w:t>”专区的“</w:t>
      </w:r>
      <w:r w:rsidR="00881C90">
        <w:rPr>
          <w:rFonts w:ascii="仿宋_GB2312" w:eastAsia="仿宋_GB2312" w:hAnsi="宋体" w:cs="宋体" w:hint="eastAsia"/>
          <w:kern w:val="0"/>
          <w:sz w:val="28"/>
          <w:szCs w:val="28"/>
        </w:rPr>
        <w:t>党员学习系统</w:t>
      </w:r>
      <w:r w:rsidRPr="00EC6F9B">
        <w:rPr>
          <w:rFonts w:ascii="仿宋_GB2312" w:eastAsia="仿宋_GB2312" w:hAnsi="宋体" w:cs="宋体" w:hint="eastAsia"/>
          <w:kern w:val="0"/>
          <w:sz w:val="28"/>
          <w:szCs w:val="28"/>
        </w:rPr>
        <w:t>”进行登陆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，输入自己的</w:t>
      </w:r>
      <w:r w:rsidR="00881C90"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用户名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、密码完成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登录；</w:t>
      </w:r>
      <w:proofErr w:type="gramStart"/>
      <w:r w:rsidRPr="00881C90">
        <w:rPr>
          <w:rFonts w:ascii="仿宋_GB2312" w:eastAsia="仿宋_GB2312" w:hAnsi="宋体" w:cs="宋体" w:hint="eastAsia"/>
          <w:kern w:val="0"/>
          <w:sz w:val="28"/>
          <w:szCs w:val="28"/>
        </w:rPr>
        <w:t>网站现</w:t>
      </w:r>
      <w:proofErr w:type="gramEnd"/>
      <w:r w:rsidRPr="00881C90">
        <w:rPr>
          <w:rFonts w:ascii="仿宋_GB2312" w:eastAsia="仿宋_GB2312" w:hAnsi="宋体" w:cs="宋体" w:hint="eastAsia"/>
          <w:kern w:val="0"/>
          <w:sz w:val="28"/>
          <w:szCs w:val="28"/>
        </w:rPr>
        <w:t>仅限于校内IP访问。</w:t>
      </w:r>
      <w:r w:rsidRPr="00881C90"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 xml:space="preserve">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2.用户名为个人学号，初始密码为888888。为确保账户安全请及时修改密码，并牢记修改后的密码。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3.只有经</w:t>
      </w:r>
      <w:r w:rsidR="00881C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各系（院）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统一注册的才能成为在线学习平台的学员，才能进行课程自测与考试等操作；非学员（游客）只能在线学习，不能参加考试等。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二、课程学习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登录后点击“课程中心”进行学习和测试。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课程中心包括课件学习、讲义学习、精品课程、指定阅读、扩展阅读和影音资料。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学员根据自己情况选择学习的形式。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其中，课件学习和讲义学习材料可以下载到本地进行学习 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 xml:space="preserve">三、章节自测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1.可以通过“课程中心”“章节自测”或者“考试中心”“测试”两种途径进行自测环节。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2.每章课程自测前，需先通过上一个课程的自测。其中，可以进行的操作用红色部分显示，不能进行的操作用灰色部分显示。 </w:t>
      </w:r>
    </w:p>
    <w:p w:rsidR="005E60B8" w:rsidRPr="00EC6F9B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3.章节自测的合格分数为85分，如未达到，可反复考试。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lastRenderedPageBreak/>
        <w:t xml:space="preserve">四、综合提升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1．点击“课程中心”，点击页面最下方“综合提升”，进入综合提升页面，该页面包括综合测试、社会实践、学习心得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、专题课堂教学考核、学习讨论考核五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个部分。学员通过所有课程的测试才可以进入综合提升环节。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2.综合测试的合格分数为85分，如未达到，可反复考试。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3.学员要通过系统在线提交学习心得，并根据学院（研究院）的要求开展社会实践。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4.综合测试达到85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分及以上，社会实践、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学习心得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、专题课堂教学考核和学习讨论考核均通过审核的学员，获得参加学校组织的结业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考试资格。 </w:t>
      </w:r>
    </w:p>
    <w:p w:rsidR="005E60B8" w:rsidRPr="00881C9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考试前</w:t>
      </w:r>
      <w:r w:rsidR="009231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三天左右，</w:t>
      </w:r>
      <w:r w:rsidR="00881C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组宣部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关闭学习系统。此时学员可登录学习，但不能进行测试，具体关闭时间另行通知。</w:t>
      </w:r>
      <w:r w:rsidRPr="00881C90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请学员务必在规定时间内完成以上五项内容。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五、结业</w:t>
      </w:r>
      <w:r w:rsidRPr="00937FA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考试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考试在指定的时间、地点进行，由</w:t>
      </w:r>
      <w:r w:rsidR="00881C9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组宣部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统一安排，一般每学期进行一次。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考试设立合格分数线。考试通过者，其成绩作为重要部分纳入结业考核。经考核合格者，获</w:t>
      </w:r>
      <w:r w:rsidR="009231C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得</w:t>
      </w:r>
      <w:r w:rsidR="002B766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结业证书。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学员参加结业考试时，首先用自己的账号登陆系统，点击页面下方“结业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考试”链接，需输入自己的姓名和学号。在“信息确认”和阅读试说明后，即可开始考试。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4.学员要在规定时间内完成测试。如在规定时间内未完成测试，试卷将自动提交。考试试题不分先后，可根据右边题目进行定位。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5.试题做完后便可提交试卷。试卷提交后，系统即时显示自己本次考试的成绩。 </w:t>
      </w:r>
    </w:p>
    <w:p w:rsidR="005E60B8" w:rsidRPr="00937FA0" w:rsidRDefault="005E60B8" w:rsidP="005E60B8">
      <w:pPr>
        <w:spacing w:line="480" w:lineRule="exact"/>
        <w:ind w:firstLineChars="200" w:firstLine="562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六、个人中心</w:t>
      </w: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5E60B8" w:rsidRPr="00937FA0" w:rsidRDefault="005E60B8" w:rsidP="005E60B8">
      <w:pPr>
        <w:spacing w:line="48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37FA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在个人中心可查看个人信息及成绩统计信息，并可对登陆密码进行修改。</w:t>
      </w:r>
    </w:p>
    <w:p w:rsidR="00DA6AB2" w:rsidRPr="005E60B8" w:rsidRDefault="00DA6AB2"/>
    <w:sectPr w:rsidR="00DA6AB2" w:rsidRPr="005E60B8" w:rsidSect="00937FA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2FB" w:rsidRDefault="007F12FB" w:rsidP="00AE2513">
      <w:r>
        <w:separator/>
      </w:r>
    </w:p>
  </w:endnote>
  <w:endnote w:type="continuationSeparator" w:id="0">
    <w:p w:rsidR="007F12FB" w:rsidRDefault="007F12FB" w:rsidP="00AE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2FB" w:rsidRDefault="007F12FB" w:rsidP="00AE2513">
      <w:r>
        <w:separator/>
      </w:r>
    </w:p>
  </w:footnote>
  <w:footnote w:type="continuationSeparator" w:id="0">
    <w:p w:rsidR="007F12FB" w:rsidRDefault="007F12FB" w:rsidP="00AE2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0B8"/>
    <w:rsid w:val="000C7649"/>
    <w:rsid w:val="002267D9"/>
    <w:rsid w:val="002B7661"/>
    <w:rsid w:val="00433D54"/>
    <w:rsid w:val="005219BF"/>
    <w:rsid w:val="005E60B8"/>
    <w:rsid w:val="0062257F"/>
    <w:rsid w:val="007F12FB"/>
    <w:rsid w:val="00881C90"/>
    <w:rsid w:val="009231C2"/>
    <w:rsid w:val="009B0959"/>
    <w:rsid w:val="00AE2513"/>
    <w:rsid w:val="00C36A96"/>
    <w:rsid w:val="00C42863"/>
    <w:rsid w:val="00DA6AB2"/>
    <w:rsid w:val="00FE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5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2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25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9</cp:revision>
  <cp:lastPrinted>2014-12-04T00:42:00Z</cp:lastPrinted>
  <dcterms:created xsi:type="dcterms:W3CDTF">2014-12-02T06:20:00Z</dcterms:created>
  <dcterms:modified xsi:type="dcterms:W3CDTF">2014-12-04T03:36:00Z</dcterms:modified>
</cp:coreProperties>
</file>